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247C" w14:textId="0938AB5E" w:rsidR="008909D4" w:rsidRPr="00E34D6A" w:rsidRDefault="00644EB3" w:rsidP="00F763BE">
      <w:pPr>
        <w:ind w:left="2160" w:firstLine="720"/>
        <w:rPr>
          <w:rFonts w:ascii="Footlight MT Light" w:hAnsi="Footlight MT Light" w:cs="Arabic Typesetting"/>
          <w:sz w:val="24"/>
          <w:szCs w:val="24"/>
        </w:rPr>
      </w:pPr>
      <w:r>
        <w:rPr>
          <w:rFonts w:ascii="Footlight MT Light" w:hAnsi="Footlight MT Light" w:cs="Arabic Typesetting"/>
          <w:sz w:val="24"/>
          <w:szCs w:val="24"/>
        </w:rPr>
        <w:t>Kindergarten</w:t>
      </w:r>
      <w:r w:rsidR="00487062" w:rsidRPr="00E34D6A">
        <w:rPr>
          <w:rFonts w:ascii="Footlight MT Light" w:hAnsi="Footlight MT Light" w:cs="Arabic Typesetting"/>
          <w:sz w:val="24"/>
          <w:szCs w:val="24"/>
        </w:rPr>
        <w:t xml:space="preserve"> Supply Lis</w:t>
      </w:r>
      <w:r w:rsidR="00DA4849" w:rsidRPr="00E34D6A">
        <w:rPr>
          <w:rFonts w:ascii="Footlight MT Light" w:hAnsi="Footlight MT Light" w:cs="Arabic Typesetting"/>
          <w:sz w:val="24"/>
          <w:szCs w:val="24"/>
        </w:rPr>
        <w:t>t</w:t>
      </w:r>
      <w:r w:rsidR="00F763BE">
        <w:rPr>
          <w:rFonts w:ascii="Footlight MT Light" w:hAnsi="Footlight MT Light" w:cs="Arabic Typesetting"/>
          <w:sz w:val="24"/>
          <w:szCs w:val="24"/>
        </w:rPr>
        <w:t xml:space="preserve"> 2025-2026</w:t>
      </w:r>
    </w:p>
    <w:p w14:paraId="5AD05A03" w14:textId="2C43DE1B" w:rsidR="00DA4849" w:rsidRPr="00E34D6A" w:rsidRDefault="00DA4849" w:rsidP="006D4BFB">
      <w:pPr>
        <w:jc w:val="both"/>
        <w:rPr>
          <w:rFonts w:ascii="Footlight MT Light" w:hAnsi="Footlight MT Light" w:cs="Arabic Typesetting"/>
          <w:sz w:val="24"/>
          <w:szCs w:val="24"/>
          <w:u w:val="single"/>
        </w:rPr>
      </w:pPr>
      <w:r w:rsidRPr="00E34D6A">
        <w:rPr>
          <w:rFonts w:ascii="Footlight MT Light" w:hAnsi="Footlight MT Light" w:cs="Arabic Typesetting"/>
          <w:sz w:val="24"/>
          <w:szCs w:val="24"/>
          <w:u w:val="single"/>
        </w:rPr>
        <w:t>Everyone</w:t>
      </w:r>
      <w:r w:rsidR="003B1BEB" w:rsidRPr="00E34D6A">
        <w:rPr>
          <w:rFonts w:ascii="Footlight MT Light" w:hAnsi="Footlight MT Light" w:cs="Arabic Typesetting"/>
          <w:sz w:val="24"/>
          <w:szCs w:val="24"/>
          <w:u w:val="single"/>
        </w:rPr>
        <w:t xml:space="preserve"> will need these items below</w:t>
      </w:r>
      <w:r w:rsidR="00B51C6B" w:rsidRPr="00E34D6A">
        <w:rPr>
          <w:rFonts w:ascii="Footlight MT Light" w:hAnsi="Footlight MT Light" w:cs="Arabic Typesetting"/>
          <w:sz w:val="24"/>
          <w:szCs w:val="24"/>
          <w:u w:val="single"/>
        </w:rPr>
        <w:t>…</w:t>
      </w:r>
      <w:r w:rsidR="00BB67FD">
        <w:rPr>
          <w:rFonts w:ascii="Footlight MT Light" w:hAnsi="Footlight MT Light" w:cs="Arabic Typesetting"/>
          <w:sz w:val="24"/>
          <w:szCs w:val="24"/>
          <w:u w:val="single"/>
        </w:rPr>
        <w:t xml:space="preserve"> </w:t>
      </w:r>
      <w:r w:rsidR="00BB67FD" w:rsidRPr="00F207A5">
        <w:rPr>
          <w:rFonts w:ascii="Footlight MT Light" w:hAnsi="Footlight MT Light" w:cs="Arabic Typesetting"/>
          <w:sz w:val="24"/>
          <w:szCs w:val="24"/>
        </w:rPr>
        <w:t xml:space="preserve">Please </w:t>
      </w:r>
      <w:r w:rsidR="001235BF" w:rsidRPr="00F207A5">
        <w:rPr>
          <w:rFonts w:ascii="Footlight MT Light" w:hAnsi="Footlight MT Light" w:cs="Arabic Typesetting"/>
          <w:sz w:val="24"/>
          <w:szCs w:val="24"/>
        </w:rPr>
        <w:t>label</w:t>
      </w:r>
      <w:r w:rsidR="001235BF">
        <w:rPr>
          <w:rFonts w:ascii="Footlight MT Light" w:hAnsi="Footlight MT Light" w:cs="Arabic Typesetting"/>
          <w:sz w:val="24"/>
          <w:szCs w:val="24"/>
        </w:rPr>
        <w:t xml:space="preserve"> it</w:t>
      </w:r>
      <w:r w:rsidR="00F207A5">
        <w:rPr>
          <w:rFonts w:ascii="Footlight MT Light" w:hAnsi="Footlight MT Light" w:cs="Arabic Typesetting"/>
          <w:sz w:val="24"/>
          <w:szCs w:val="24"/>
        </w:rPr>
        <w:t xml:space="preserve"> </w:t>
      </w:r>
      <w:r w:rsidR="001C5189">
        <w:rPr>
          <w:rFonts w:ascii="Footlight MT Light" w:hAnsi="Footlight MT Light" w:cs="Arabic Typesetting"/>
          <w:sz w:val="24"/>
          <w:szCs w:val="24"/>
        </w:rPr>
        <w:t xml:space="preserve">with </w:t>
      </w:r>
      <w:r w:rsidR="00BB67FD" w:rsidRPr="00F207A5">
        <w:rPr>
          <w:rFonts w:ascii="Footlight MT Light" w:hAnsi="Footlight MT Light" w:cs="Arabic Typesetting"/>
          <w:sz w:val="24"/>
          <w:szCs w:val="24"/>
        </w:rPr>
        <w:t>your child’s name on it.</w:t>
      </w:r>
    </w:p>
    <w:p w14:paraId="76243684" w14:textId="1C2E5F54" w:rsidR="00D35106" w:rsidRDefault="00487062" w:rsidP="00D35106">
      <w:pPr>
        <w:rPr>
          <w:rFonts w:ascii="Footlight MT Light" w:hAnsi="Footlight MT Light" w:cs="Arabic Typesetting"/>
          <w:sz w:val="24"/>
          <w:szCs w:val="24"/>
        </w:rPr>
      </w:pPr>
      <w:r w:rsidRPr="00E34D6A">
        <w:rPr>
          <w:rFonts w:ascii="Footlight MT Light" w:hAnsi="Footlight MT Light" w:cs="Arabic Typesetting"/>
          <w:sz w:val="24"/>
          <w:szCs w:val="24"/>
        </w:rPr>
        <w:t>__ 1</w:t>
      </w:r>
      <w:r w:rsidR="00944F5E">
        <w:rPr>
          <w:rFonts w:ascii="Footlight MT Light" w:hAnsi="Footlight MT Light" w:cs="Arabic Typesetting"/>
          <w:sz w:val="24"/>
          <w:szCs w:val="24"/>
        </w:rPr>
        <w:t xml:space="preserve"> Large </w:t>
      </w:r>
      <w:r w:rsidRPr="00E34D6A">
        <w:rPr>
          <w:rFonts w:ascii="Footlight MT Light" w:hAnsi="Footlight MT Light" w:cs="Arabic Typesetting"/>
          <w:sz w:val="24"/>
          <w:szCs w:val="24"/>
        </w:rPr>
        <w:t>backpack</w:t>
      </w:r>
    </w:p>
    <w:p w14:paraId="013665D2" w14:textId="5155140C" w:rsidR="00D35106" w:rsidRPr="00E34D6A" w:rsidRDefault="00487062" w:rsidP="00D35106">
      <w:pPr>
        <w:rPr>
          <w:rFonts w:ascii="Footlight MT Light" w:hAnsi="Footlight MT Light" w:cs="Arabic Typesetting"/>
          <w:sz w:val="24"/>
          <w:szCs w:val="24"/>
        </w:rPr>
      </w:pPr>
      <w:r w:rsidRPr="00E34D6A">
        <w:rPr>
          <w:rFonts w:ascii="Footlight MT Light" w:hAnsi="Footlight MT Light" w:cs="Arabic Typesetting"/>
          <w:sz w:val="24"/>
          <w:szCs w:val="24"/>
        </w:rPr>
        <w:t xml:space="preserve"> </w:t>
      </w:r>
      <w:r w:rsidR="00D35106" w:rsidRPr="00E34D6A">
        <w:rPr>
          <w:rFonts w:ascii="Footlight MT Light" w:hAnsi="Footlight MT Light" w:cs="Arabic Typesetting"/>
          <w:sz w:val="24"/>
          <w:szCs w:val="24"/>
        </w:rPr>
        <w:t>__ 1 pair of headphones for our iPads</w:t>
      </w:r>
      <w:r w:rsidR="008E19F0">
        <w:rPr>
          <w:rFonts w:ascii="Footlight MT Light" w:hAnsi="Footlight MT Light" w:cs="Arabic Typesetting"/>
          <w:sz w:val="24"/>
          <w:szCs w:val="24"/>
        </w:rPr>
        <w:t>, no ear buds</w:t>
      </w:r>
      <w:r w:rsidR="00140324">
        <w:rPr>
          <w:rFonts w:ascii="Footlight MT Light" w:hAnsi="Footlight MT Light" w:cs="Arabic Typesetting"/>
          <w:sz w:val="24"/>
          <w:szCs w:val="24"/>
        </w:rPr>
        <w:t xml:space="preserve"> or </w:t>
      </w:r>
      <w:r w:rsidR="00BD18CE">
        <w:rPr>
          <w:rFonts w:ascii="Footlight MT Light" w:hAnsi="Footlight MT Light" w:cs="Arabic Typesetting"/>
          <w:sz w:val="24"/>
          <w:szCs w:val="24"/>
        </w:rPr>
        <w:t xml:space="preserve">wireless </w:t>
      </w:r>
    </w:p>
    <w:p w14:paraId="0227175C" w14:textId="77777777" w:rsidR="008E19F0" w:rsidRDefault="00487062" w:rsidP="00487062">
      <w:pPr>
        <w:rPr>
          <w:rFonts w:ascii="Footlight MT Light" w:hAnsi="Footlight MT Light" w:cs="Arabic Typesetting"/>
          <w:sz w:val="24"/>
          <w:szCs w:val="24"/>
        </w:rPr>
      </w:pPr>
      <w:r w:rsidRPr="00E34D6A">
        <w:rPr>
          <w:rFonts w:ascii="Footlight MT Light" w:hAnsi="Footlight MT Light" w:cs="Arabic Typesetting"/>
          <w:sz w:val="24"/>
          <w:szCs w:val="24"/>
        </w:rPr>
        <w:t xml:space="preserve">__ </w:t>
      </w:r>
      <w:r w:rsidR="00CA797A" w:rsidRPr="00E34D6A">
        <w:rPr>
          <w:rFonts w:ascii="Footlight MT Light" w:hAnsi="Footlight MT Light" w:cs="Arabic Typesetting"/>
          <w:sz w:val="24"/>
          <w:szCs w:val="24"/>
        </w:rPr>
        <w:t xml:space="preserve">1 </w:t>
      </w:r>
      <w:r w:rsidR="00AD3F07" w:rsidRPr="00E34D6A">
        <w:rPr>
          <w:rFonts w:ascii="Footlight MT Light" w:hAnsi="Footlight MT Light" w:cs="Arabic Typesetting"/>
          <w:sz w:val="24"/>
          <w:szCs w:val="24"/>
        </w:rPr>
        <w:t xml:space="preserve">plastic pencil </w:t>
      </w:r>
      <w:r w:rsidR="00D75927">
        <w:rPr>
          <w:rFonts w:ascii="Footlight MT Light" w:hAnsi="Footlight MT Light" w:cs="Arabic Typesetting"/>
          <w:sz w:val="24"/>
          <w:szCs w:val="24"/>
        </w:rPr>
        <w:t xml:space="preserve">BOX </w:t>
      </w:r>
      <w:r w:rsidR="00AD3F07" w:rsidRPr="00E34D6A">
        <w:rPr>
          <w:rFonts w:ascii="Footlight MT Light" w:hAnsi="Footlight MT Light" w:cs="Arabic Typesetting"/>
          <w:sz w:val="24"/>
          <w:szCs w:val="24"/>
        </w:rPr>
        <w:t>(any color)</w:t>
      </w:r>
    </w:p>
    <w:p w14:paraId="51FEAF4D" w14:textId="77777777" w:rsidR="00E4418A" w:rsidRPr="00E34D6A" w:rsidRDefault="00E4418A" w:rsidP="00E4418A">
      <w:pPr>
        <w:rPr>
          <w:rFonts w:ascii="Footlight MT Light" w:hAnsi="Footlight MT Light" w:cs="Arabic Typesetting"/>
          <w:sz w:val="24"/>
          <w:szCs w:val="24"/>
        </w:rPr>
      </w:pPr>
      <w:r w:rsidRPr="00E34D6A">
        <w:rPr>
          <w:rFonts w:ascii="Footlight MT Light" w:hAnsi="Footlight MT Light" w:cs="Arabic Typesetting"/>
          <w:sz w:val="24"/>
          <w:szCs w:val="24"/>
        </w:rPr>
        <w:t xml:space="preserve">__ 1 child size scissors (any color) </w:t>
      </w:r>
    </w:p>
    <w:p w14:paraId="47BCCC19" w14:textId="38CBC32A" w:rsidR="00487062" w:rsidRDefault="00487062" w:rsidP="00487062">
      <w:pPr>
        <w:rPr>
          <w:rFonts w:ascii="Footlight MT Light" w:hAnsi="Footlight MT Light" w:cs="Arabic Typesetting"/>
          <w:sz w:val="24"/>
          <w:szCs w:val="24"/>
        </w:rPr>
      </w:pPr>
    </w:p>
    <w:p w14:paraId="2CF626C1" w14:textId="5ABDAC0E" w:rsidR="00BB67FD" w:rsidRPr="00E34D6A" w:rsidRDefault="00BB67FD" w:rsidP="00487062">
      <w:pPr>
        <w:rPr>
          <w:rFonts w:ascii="Footlight MT Light" w:hAnsi="Footlight MT Light" w:cs="Arabic Typesetting"/>
          <w:sz w:val="24"/>
          <w:szCs w:val="24"/>
        </w:rPr>
      </w:pPr>
      <w:r>
        <w:rPr>
          <w:rFonts w:ascii="Footlight MT Light" w:hAnsi="Footlight MT Light" w:cs="Arabic Typesetting"/>
          <w:sz w:val="24"/>
          <w:szCs w:val="24"/>
        </w:rPr>
        <w:t>Below</w:t>
      </w:r>
      <w:r w:rsidR="00E4418A">
        <w:rPr>
          <w:rFonts w:ascii="Footlight MT Light" w:hAnsi="Footlight MT Light" w:cs="Arabic Typesetting"/>
          <w:sz w:val="24"/>
          <w:szCs w:val="24"/>
        </w:rPr>
        <w:t xml:space="preserve"> are items that don’t need to be </w:t>
      </w:r>
      <w:r w:rsidR="00F207A5">
        <w:rPr>
          <w:rFonts w:ascii="Footlight MT Light" w:hAnsi="Footlight MT Light" w:cs="Arabic Typesetting"/>
          <w:sz w:val="24"/>
          <w:szCs w:val="24"/>
        </w:rPr>
        <w:t>labeled</w:t>
      </w:r>
    </w:p>
    <w:p w14:paraId="4A078F85" w14:textId="6608C54D" w:rsidR="009E5DE3" w:rsidRPr="00E34D6A" w:rsidRDefault="009E5DE3" w:rsidP="00487062">
      <w:pPr>
        <w:rPr>
          <w:rFonts w:ascii="Footlight MT Light" w:hAnsi="Footlight MT Light" w:cs="Arabic Typesetting"/>
          <w:sz w:val="24"/>
          <w:szCs w:val="24"/>
        </w:rPr>
      </w:pPr>
      <w:r w:rsidRPr="00E34D6A">
        <w:rPr>
          <w:rFonts w:ascii="Footlight MT Light" w:hAnsi="Footlight MT Light" w:cs="Arabic Typesetting"/>
          <w:sz w:val="24"/>
          <w:szCs w:val="24"/>
        </w:rPr>
        <w:t xml:space="preserve">__ </w:t>
      </w:r>
      <w:r w:rsidR="00944F5E">
        <w:rPr>
          <w:rFonts w:ascii="Footlight MT Light" w:hAnsi="Footlight MT Light" w:cs="Arabic Typesetting"/>
          <w:sz w:val="24"/>
          <w:szCs w:val="24"/>
        </w:rPr>
        <w:t>2</w:t>
      </w:r>
      <w:r w:rsidRPr="00E34D6A">
        <w:rPr>
          <w:rFonts w:ascii="Footlight MT Light" w:hAnsi="Footlight MT Light" w:cs="Arabic Typesetting"/>
          <w:sz w:val="24"/>
          <w:szCs w:val="24"/>
        </w:rPr>
        <w:t xml:space="preserve"> highlighter</w:t>
      </w:r>
      <w:r w:rsidR="00944F5E">
        <w:rPr>
          <w:rFonts w:ascii="Footlight MT Light" w:hAnsi="Footlight MT Light" w:cs="Arabic Typesetting"/>
          <w:sz w:val="24"/>
          <w:szCs w:val="24"/>
        </w:rPr>
        <w:t>s</w:t>
      </w:r>
      <w:r w:rsidRPr="00E34D6A">
        <w:rPr>
          <w:rFonts w:ascii="Footlight MT Light" w:hAnsi="Footlight MT Light" w:cs="Arabic Typesetting"/>
          <w:sz w:val="24"/>
          <w:szCs w:val="24"/>
        </w:rPr>
        <w:t xml:space="preserve"> (any color)</w:t>
      </w:r>
    </w:p>
    <w:p w14:paraId="7657F8E2" w14:textId="3E0E4029" w:rsidR="00B914E1" w:rsidRDefault="00B914E1" w:rsidP="00487062">
      <w:pPr>
        <w:rPr>
          <w:rFonts w:ascii="Footlight MT Light" w:hAnsi="Footlight MT Light" w:cs="Arabic Typesetting"/>
          <w:sz w:val="24"/>
          <w:szCs w:val="24"/>
        </w:rPr>
      </w:pPr>
      <w:r w:rsidRPr="00E34D6A">
        <w:rPr>
          <w:rFonts w:ascii="Footlight MT Light" w:hAnsi="Footlight MT Light" w:cs="Arabic Typesetting"/>
          <w:sz w:val="24"/>
          <w:szCs w:val="24"/>
        </w:rPr>
        <w:t xml:space="preserve">__ </w:t>
      </w:r>
      <w:r w:rsidR="00944F5E">
        <w:rPr>
          <w:rFonts w:ascii="Footlight MT Light" w:hAnsi="Footlight MT Light" w:cs="Arabic Typesetting"/>
          <w:sz w:val="24"/>
          <w:szCs w:val="24"/>
        </w:rPr>
        <w:t>3</w:t>
      </w:r>
      <w:r w:rsidRPr="00E34D6A">
        <w:rPr>
          <w:rFonts w:ascii="Footlight MT Light" w:hAnsi="Footlight MT Light" w:cs="Arabic Typesetting"/>
          <w:sz w:val="24"/>
          <w:szCs w:val="24"/>
        </w:rPr>
        <w:t xml:space="preserve"> boxes of 24 count Crayola crayons</w:t>
      </w:r>
    </w:p>
    <w:p w14:paraId="3DBB4BEE" w14:textId="7D649CD4" w:rsidR="00944F5E" w:rsidRPr="00E34D6A" w:rsidRDefault="00944F5E" w:rsidP="00487062">
      <w:pPr>
        <w:rPr>
          <w:rFonts w:ascii="Footlight MT Light" w:hAnsi="Footlight MT Light" w:cs="Arabic Typesetting"/>
          <w:sz w:val="24"/>
          <w:szCs w:val="24"/>
        </w:rPr>
      </w:pPr>
      <w:r>
        <w:rPr>
          <w:rFonts w:ascii="Footlight MT Light" w:hAnsi="Footlight MT Light" w:cs="Arabic Typesetting"/>
          <w:sz w:val="24"/>
          <w:szCs w:val="24"/>
        </w:rPr>
        <w:t>__ 1 box of 12 count Crayola colored pencils</w:t>
      </w:r>
      <w:r w:rsidR="00E60071">
        <w:rPr>
          <w:rFonts w:ascii="Footlight MT Light" w:hAnsi="Footlight MT Light" w:cs="Arabic Typesetting"/>
          <w:sz w:val="24"/>
          <w:szCs w:val="24"/>
        </w:rPr>
        <w:t xml:space="preserve"> (</w:t>
      </w:r>
      <w:r w:rsidR="00422B68">
        <w:rPr>
          <w:rFonts w:ascii="Footlight MT Light" w:hAnsi="Footlight MT Light" w:cs="Arabic Typesetting"/>
          <w:sz w:val="24"/>
          <w:szCs w:val="24"/>
        </w:rPr>
        <w:t>Twistable</w:t>
      </w:r>
      <w:r w:rsidR="00E60071">
        <w:rPr>
          <w:rFonts w:ascii="Footlight MT Light" w:hAnsi="Footlight MT Light" w:cs="Arabic Typesetting"/>
          <w:sz w:val="24"/>
          <w:szCs w:val="24"/>
        </w:rPr>
        <w:t xml:space="preserve"> preferred)</w:t>
      </w:r>
    </w:p>
    <w:p w14:paraId="1BB86715" w14:textId="3C1521DF" w:rsidR="00B914E1" w:rsidRPr="00E34D6A" w:rsidRDefault="00B914E1" w:rsidP="00487062">
      <w:pPr>
        <w:rPr>
          <w:rFonts w:ascii="Footlight MT Light" w:hAnsi="Footlight MT Light" w:cs="Arabic Typesetting"/>
          <w:sz w:val="24"/>
          <w:szCs w:val="24"/>
        </w:rPr>
      </w:pPr>
      <w:r w:rsidRPr="00E34D6A">
        <w:rPr>
          <w:rFonts w:ascii="Footlight MT Light" w:hAnsi="Footlight MT Light" w:cs="Arabic Typesetting"/>
          <w:sz w:val="24"/>
          <w:szCs w:val="24"/>
        </w:rPr>
        <w:t>__ 5 -</w:t>
      </w:r>
      <w:r w:rsidR="00422B68" w:rsidRPr="00E34D6A">
        <w:rPr>
          <w:rFonts w:ascii="Footlight MT Light" w:hAnsi="Footlight MT Light" w:cs="Arabic Typesetting"/>
          <w:sz w:val="24"/>
          <w:szCs w:val="24"/>
        </w:rPr>
        <w:t>6 glue</w:t>
      </w:r>
      <w:r w:rsidRPr="00E34D6A">
        <w:rPr>
          <w:rFonts w:ascii="Footlight MT Light" w:hAnsi="Footlight MT Light" w:cs="Arabic Typesetting"/>
          <w:sz w:val="24"/>
          <w:szCs w:val="24"/>
        </w:rPr>
        <w:t xml:space="preserve"> sticks</w:t>
      </w:r>
    </w:p>
    <w:p w14:paraId="2A6CCFA0" w14:textId="4DCC32DD" w:rsidR="00B914E1" w:rsidRDefault="00B914E1" w:rsidP="00487062">
      <w:pPr>
        <w:rPr>
          <w:rFonts w:ascii="Footlight MT Light" w:hAnsi="Footlight MT Light" w:cs="Arabic Typesetting"/>
          <w:sz w:val="24"/>
          <w:szCs w:val="24"/>
        </w:rPr>
      </w:pPr>
      <w:r w:rsidRPr="00E34D6A">
        <w:rPr>
          <w:rFonts w:ascii="Footlight MT Light" w:hAnsi="Footlight MT Light" w:cs="Arabic Typesetting"/>
          <w:sz w:val="24"/>
          <w:szCs w:val="24"/>
        </w:rPr>
        <w:t xml:space="preserve">__ 4 </w:t>
      </w:r>
      <w:r w:rsidR="000F50CA">
        <w:rPr>
          <w:rFonts w:ascii="Footlight MT Light" w:hAnsi="Footlight MT Light" w:cs="Arabic Typesetting"/>
          <w:sz w:val="24"/>
          <w:szCs w:val="24"/>
        </w:rPr>
        <w:t xml:space="preserve">black </w:t>
      </w:r>
      <w:r w:rsidRPr="00E34D6A">
        <w:rPr>
          <w:rFonts w:ascii="Footlight MT Light" w:hAnsi="Footlight MT Light" w:cs="Arabic Typesetting"/>
          <w:sz w:val="24"/>
          <w:szCs w:val="24"/>
        </w:rPr>
        <w:t>Expo dry erase markers (</w:t>
      </w:r>
      <w:r w:rsidR="000F50CA">
        <w:rPr>
          <w:rFonts w:ascii="Footlight MT Light" w:hAnsi="Footlight MT Light" w:cs="Arabic Typesetting"/>
          <w:sz w:val="24"/>
          <w:szCs w:val="24"/>
        </w:rPr>
        <w:t>thin preferred</w:t>
      </w:r>
      <w:r w:rsidRPr="00E34D6A">
        <w:rPr>
          <w:rFonts w:ascii="Footlight MT Light" w:hAnsi="Footlight MT Light" w:cs="Arabic Typesetting"/>
          <w:sz w:val="24"/>
          <w:szCs w:val="24"/>
        </w:rPr>
        <w:t>)</w:t>
      </w:r>
    </w:p>
    <w:p w14:paraId="6642961D" w14:textId="4C724992" w:rsidR="0012081A" w:rsidRDefault="0012081A" w:rsidP="00487062">
      <w:pPr>
        <w:rPr>
          <w:rFonts w:ascii="Footlight MT Light" w:hAnsi="Footlight MT Light" w:cs="Arabic Typesetting"/>
          <w:sz w:val="24"/>
          <w:szCs w:val="24"/>
        </w:rPr>
      </w:pPr>
      <w:r>
        <w:rPr>
          <w:rFonts w:ascii="Footlight MT Light" w:hAnsi="Footlight MT Light" w:cs="Arabic Typesetting"/>
          <w:sz w:val="24"/>
          <w:szCs w:val="24"/>
        </w:rPr>
        <w:t>__ Package of cardstock (any color)</w:t>
      </w:r>
      <w:r w:rsidR="00AB34A5">
        <w:rPr>
          <w:rFonts w:ascii="Footlight MT Light" w:hAnsi="Footlight MT Light" w:cs="Arabic Typesetting"/>
          <w:sz w:val="24"/>
          <w:szCs w:val="24"/>
        </w:rPr>
        <w:t xml:space="preserve"> </w:t>
      </w:r>
      <w:r w:rsidR="00CA0328">
        <w:rPr>
          <w:rFonts w:ascii="Footlight MT Light" w:hAnsi="Footlight MT Light" w:cs="Arabic Typesetting"/>
          <w:sz w:val="24"/>
          <w:szCs w:val="24"/>
        </w:rPr>
        <w:t>8 ½ X 11 inches</w:t>
      </w:r>
    </w:p>
    <w:p w14:paraId="1B0A4C3C" w14:textId="4D6DCBB8" w:rsidR="00F62EC4" w:rsidRDefault="00F62EC4" w:rsidP="00487062">
      <w:pPr>
        <w:rPr>
          <w:rFonts w:ascii="Footlight MT Light" w:hAnsi="Footlight MT Light" w:cs="Arabic Typesetting"/>
          <w:sz w:val="24"/>
          <w:szCs w:val="24"/>
        </w:rPr>
      </w:pPr>
      <w:r>
        <w:rPr>
          <w:rFonts w:ascii="Footlight MT Light" w:hAnsi="Footlight MT Light" w:cs="Arabic Typesetting"/>
          <w:sz w:val="24"/>
          <w:szCs w:val="24"/>
        </w:rPr>
        <w:t xml:space="preserve">__ one box of </w:t>
      </w:r>
      <w:r w:rsidR="00CA0328">
        <w:rPr>
          <w:rFonts w:ascii="Footlight MT Light" w:hAnsi="Footlight MT Light" w:cs="Arabic Typesetting"/>
          <w:sz w:val="24"/>
          <w:szCs w:val="24"/>
        </w:rPr>
        <w:t xml:space="preserve">sharpened </w:t>
      </w:r>
      <w:r>
        <w:rPr>
          <w:rFonts w:ascii="Footlight MT Light" w:hAnsi="Footlight MT Light" w:cs="Arabic Typesetting"/>
          <w:sz w:val="24"/>
          <w:szCs w:val="24"/>
        </w:rPr>
        <w:t>pencils</w:t>
      </w:r>
    </w:p>
    <w:p w14:paraId="5BC652E1" w14:textId="00E9087B" w:rsidR="009E5DE3" w:rsidRPr="00944F5E" w:rsidRDefault="009E5DE3" w:rsidP="00487062">
      <w:pPr>
        <w:rPr>
          <w:rFonts w:ascii="Footlight MT Light" w:hAnsi="Footlight MT Light" w:cs="Arabic Typesetting"/>
          <w:sz w:val="24"/>
          <w:szCs w:val="24"/>
          <w:u w:val="single"/>
        </w:rPr>
      </w:pPr>
      <w:bookmarkStart w:id="0" w:name="_Hlk143806723"/>
      <w:r w:rsidRPr="00E34D6A">
        <w:rPr>
          <w:rFonts w:ascii="Footlight MT Light" w:hAnsi="Footlight MT Light" w:cs="Arabic Typesetting"/>
          <w:sz w:val="24"/>
          <w:szCs w:val="24"/>
        </w:rPr>
        <w:t xml:space="preserve">__ </w:t>
      </w:r>
      <w:r w:rsidR="00B914E1" w:rsidRPr="00E34D6A">
        <w:rPr>
          <w:rFonts w:ascii="Footlight MT Light" w:hAnsi="Footlight MT Light" w:cs="Arabic Typesetting"/>
          <w:sz w:val="24"/>
          <w:szCs w:val="24"/>
        </w:rPr>
        <w:t>2 boxes of Kleenex</w:t>
      </w:r>
    </w:p>
    <w:bookmarkEnd w:id="0"/>
    <w:p w14:paraId="247240E5" w14:textId="2301A557" w:rsidR="00EC604B" w:rsidRDefault="009E5DE3" w:rsidP="00487062">
      <w:pPr>
        <w:rPr>
          <w:rFonts w:ascii="Footlight MT Light" w:hAnsi="Footlight MT Light" w:cs="Arabic Typesetting"/>
          <w:sz w:val="24"/>
          <w:szCs w:val="24"/>
        </w:rPr>
      </w:pPr>
      <w:r w:rsidRPr="00E34D6A">
        <w:rPr>
          <w:rFonts w:ascii="Footlight MT Light" w:hAnsi="Footlight MT Light" w:cs="Arabic Typesetting"/>
          <w:sz w:val="24"/>
          <w:szCs w:val="24"/>
        </w:rPr>
        <w:t xml:space="preserve">__ </w:t>
      </w:r>
      <w:r w:rsidR="00B914E1" w:rsidRPr="00E34D6A">
        <w:rPr>
          <w:rFonts w:ascii="Footlight MT Light" w:hAnsi="Footlight MT Light" w:cs="Arabic Typesetting"/>
          <w:sz w:val="24"/>
          <w:szCs w:val="24"/>
        </w:rPr>
        <w:t>1 tub of Clorox wipes for cleaning tables</w:t>
      </w:r>
    </w:p>
    <w:p w14:paraId="6DC39552" w14:textId="77777777" w:rsidR="004E50D4" w:rsidRDefault="004E50D4" w:rsidP="00487062">
      <w:pPr>
        <w:rPr>
          <w:rFonts w:ascii="Footlight MT Light" w:hAnsi="Footlight MT Light" w:cs="Arabic Typesetting"/>
          <w:sz w:val="24"/>
          <w:szCs w:val="24"/>
        </w:rPr>
      </w:pPr>
    </w:p>
    <w:p w14:paraId="7305C13A" w14:textId="77777777" w:rsidR="004E50D4" w:rsidRDefault="004E50D4" w:rsidP="00487062">
      <w:pPr>
        <w:rPr>
          <w:rFonts w:ascii="Footlight MT Light" w:hAnsi="Footlight MT Light" w:cs="Arabic Typesetting"/>
          <w:sz w:val="24"/>
          <w:szCs w:val="24"/>
        </w:rPr>
      </w:pPr>
    </w:p>
    <w:p w14:paraId="36B66DE6" w14:textId="6D270798" w:rsidR="004E50D4" w:rsidRPr="00E34D6A" w:rsidRDefault="004E50D4" w:rsidP="00487062">
      <w:pPr>
        <w:rPr>
          <w:rFonts w:ascii="Footlight MT Light" w:hAnsi="Footlight MT Light" w:cs="Arabic Typesetting"/>
          <w:sz w:val="24"/>
          <w:szCs w:val="24"/>
        </w:rPr>
      </w:pPr>
      <w:r>
        <w:rPr>
          <w:rFonts w:ascii="Footlight MT Light" w:hAnsi="Footlight MT Light" w:cs="Arabic Typesetting"/>
          <w:sz w:val="24"/>
          <w:szCs w:val="24"/>
        </w:rPr>
        <w:t>Your teacher may ask for classroom specific items.</w:t>
      </w:r>
    </w:p>
    <w:p w14:paraId="171E9C30" w14:textId="77777777" w:rsidR="0046293E" w:rsidRPr="00E34D6A" w:rsidRDefault="0046293E" w:rsidP="00487062">
      <w:pPr>
        <w:rPr>
          <w:rFonts w:ascii="Footlight MT Light" w:hAnsi="Footlight MT Light" w:cs="Arabic Typesetting"/>
          <w:sz w:val="24"/>
          <w:szCs w:val="24"/>
        </w:rPr>
      </w:pPr>
    </w:p>
    <w:p w14:paraId="78949150" w14:textId="77777777" w:rsidR="00EC366F" w:rsidRPr="00E34D6A" w:rsidRDefault="00EC366F" w:rsidP="00487062">
      <w:pPr>
        <w:rPr>
          <w:rFonts w:ascii="Footlight MT Light" w:hAnsi="Footlight MT Light" w:cs="Arabic Typesetting"/>
          <w:sz w:val="24"/>
          <w:szCs w:val="24"/>
        </w:rPr>
      </w:pPr>
    </w:p>
    <w:p w14:paraId="336324C4" w14:textId="2E40A569" w:rsidR="00EC366F" w:rsidRPr="00E34D6A" w:rsidRDefault="00EC366F" w:rsidP="00487062">
      <w:pPr>
        <w:rPr>
          <w:rFonts w:ascii="Footlight MT Light" w:hAnsi="Footlight MT Light" w:cs="Arabic Typesetting"/>
          <w:sz w:val="24"/>
          <w:szCs w:val="24"/>
        </w:rPr>
      </w:pPr>
    </w:p>
    <w:p w14:paraId="55BBFD87" w14:textId="77777777" w:rsidR="00EC366F" w:rsidRPr="00E34D6A" w:rsidRDefault="00EC366F" w:rsidP="00487062">
      <w:pPr>
        <w:rPr>
          <w:rFonts w:ascii="Footlight MT Light" w:hAnsi="Footlight MT Light"/>
          <w:sz w:val="24"/>
          <w:szCs w:val="24"/>
        </w:rPr>
      </w:pPr>
    </w:p>
    <w:p w14:paraId="3538D914" w14:textId="77777777" w:rsidR="00A73A89" w:rsidRPr="00E34D6A" w:rsidRDefault="00A73A89" w:rsidP="00487062">
      <w:pPr>
        <w:rPr>
          <w:rFonts w:ascii="Footlight MT Light" w:hAnsi="Footlight MT Light"/>
          <w:sz w:val="24"/>
          <w:szCs w:val="24"/>
        </w:rPr>
      </w:pPr>
    </w:p>
    <w:p w14:paraId="448CBE01" w14:textId="77777777" w:rsidR="00246DDD" w:rsidRPr="00E34D6A" w:rsidRDefault="00246DDD" w:rsidP="00487062">
      <w:pPr>
        <w:rPr>
          <w:rFonts w:ascii="Footlight MT Light" w:hAnsi="Footlight MT Light"/>
          <w:sz w:val="24"/>
          <w:szCs w:val="24"/>
        </w:rPr>
      </w:pPr>
    </w:p>
    <w:sectPr w:rsidR="00246DDD" w:rsidRPr="00E34D6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74755" w14:textId="77777777" w:rsidR="003874DB" w:rsidRDefault="003874DB" w:rsidP="006D4BFB">
      <w:pPr>
        <w:spacing w:after="0" w:line="240" w:lineRule="auto"/>
      </w:pPr>
      <w:r>
        <w:separator/>
      </w:r>
    </w:p>
  </w:endnote>
  <w:endnote w:type="continuationSeparator" w:id="0">
    <w:p w14:paraId="2ACCACE6" w14:textId="77777777" w:rsidR="003874DB" w:rsidRDefault="003874DB" w:rsidP="006D4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F693" w14:textId="77777777" w:rsidR="003874DB" w:rsidRDefault="003874DB" w:rsidP="006D4BFB">
      <w:pPr>
        <w:spacing w:after="0" w:line="240" w:lineRule="auto"/>
      </w:pPr>
      <w:r>
        <w:separator/>
      </w:r>
    </w:p>
  </w:footnote>
  <w:footnote w:type="continuationSeparator" w:id="0">
    <w:p w14:paraId="64F6E852" w14:textId="77777777" w:rsidR="003874DB" w:rsidRDefault="003874DB" w:rsidP="006D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9BF8" w14:textId="612B0FEE" w:rsidR="006D4BFB" w:rsidRDefault="006D4BFB">
    <w:pPr>
      <w:pStyle w:val="Header"/>
    </w:pPr>
    <w: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82B"/>
    <w:multiLevelType w:val="hybridMultilevel"/>
    <w:tmpl w:val="9342D706"/>
    <w:lvl w:ilvl="0" w:tplc="AD32067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5F6E"/>
    <w:multiLevelType w:val="hybridMultilevel"/>
    <w:tmpl w:val="6AEEA344"/>
    <w:lvl w:ilvl="0" w:tplc="77847B66">
      <w:numFmt w:val="bullet"/>
      <w:lvlText w:val="-"/>
      <w:lvlJc w:val="left"/>
      <w:pPr>
        <w:ind w:left="720" w:hanging="360"/>
      </w:pPr>
      <w:rPr>
        <w:rFonts w:ascii="Constantia" w:eastAsiaTheme="minorHAnsi" w:hAnsi="Constant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868646">
    <w:abstractNumId w:val="1"/>
  </w:num>
  <w:num w:numId="2" w16cid:durableId="128753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62"/>
    <w:rsid w:val="00026DE1"/>
    <w:rsid w:val="00042D57"/>
    <w:rsid w:val="00073D55"/>
    <w:rsid w:val="00086CDE"/>
    <w:rsid w:val="000B0C23"/>
    <w:rsid w:val="000B63FD"/>
    <w:rsid w:val="000F40FD"/>
    <w:rsid w:val="000F50CA"/>
    <w:rsid w:val="00113D5A"/>
    <w:rsid w:val="0012081A"/>
    <w:rsid w:val="001235BF"/>
    <w:rsid w:val="00140324"/>
    <w:rsid w:val="00162148"/>
    <w:rsid w:val="00166726"/>
    <w:rsid w:val="00182D73"/>
    <w:rsid w:val="001A1A0A"/>
    <w:rsid w:val="001C447D"/>
    <w:rsid w:val="001C5189"/>
    <w:rsid w:val="002126A6"/>
    <w:rsid w:val="002401AD"/>
    <w:rsid w:val="00246DDD"/>
    <w:rsid w:val="003275F5"/>
    <w:rsid w:val="00333026"/>
    <w:rsid w:val="003874DB"/>
    <w:rsid w:val="003B1BEB"/>
    <w:rsid w:val="003B6251"/>
    <w:rsid w:val="00422B68"/>
    <w:rsid w:val="00436F8C"/>
    <w:rsid w:val="0046293E"/>
    <w:rsid w:val="00487062"/>
    <w:rsid w:val="004A343D"/>
    <w:rsid w:val="004B0F8F"/>
    <w:rsid w:val="004E50D4"/>
    <w:rsid w:val="00517E09"/>
    <w:rsid w:val="00551BD0"/>
    <w:rsid w:val="0064285F"/>
    <w:rsid w:val="00644EB3"/>
    <w:rsid w:val="0065488F"/>
    <w:rsid w:val="0065740E"/>
    <w:rsid w:val="0067028E"/>
    <w:rsid w:val="006810AE"/>
    <w:rsid w:val="00682103"/>
    <w:rsid w:val="006D4BFB"/>
    <w:rsid w:val="0073744B"/>
    <w:rsid w:val="00775A5B"/>
    <w:rsid w:val="007872F2"/>
    <w:rsid w:val="007B0890"/>
    <w:rsid w:val="007B0F62"/>
    <w:rsid w:val="007C5F43"/>
    <w:rsid w:val="0085299B"/>
    <w:rsid w:val="008909D4"/>
    <w:rsid w:val="008A3F0F"/>
    <w:rsid w:val="008E19F0"/>
    <w:rsid w:val="008E7194"/>
    <w:rsid w:val="0093168F"/>
    <w:rsid w:val="00944F5E"/>
    <w:rsid w:val="009529B9"/>
    <w:rsid w:val="009B5C81"/>
    <w:rsid w:val="009C2B02"/>
    <w:rsid w:val="009D203D"/>
    <w:rsid w:val="009E5DE3"/>
    <w:rsid w:val="00A73A89"/>
    <w:rsid w:val="00AA14D0"/>
    <w:rsid w:val="00AB2C10"/>
    <w:rsid w:val="00AB34A5"/>
    <w:rsid w:val="00AD3F07"/>
    <w:rsid w:val="00B46C5A"/>
    <w:rsid w:val="00B51C6B"/>
    <w:rsid w:val="00B57B0E"/>
    <w:rsid w:val="00B71BFC"/>
    <w:rsid w:val="00B806BB"/>
    <w:rsid w:val="00B914E1"/>
    <w:rsid w:val="00BB0075"/>
    <w:rsid w:val="00BB67FD"/>
    <w:rsid w:val="00BD18CE"/>
    <w:rsid w:val="00BF7B7B"/>
    <w:rsid w:val="00C65909"/>
    <w:rsid w:val="00C7556A"/>
    <w:rsid w:val="00C85A41"/>
    <w:rsid w:val="00CA0328"/>
    <w:rsid w:val="00CA797A"/>
    <w:rsid w:val="00D35106"/>
    <w:rsid w:val="00D538A4"/>
    <w:rsid w:val="00D57BEF"/>
    <w:rsid w:val="00D75927"/>
    <w:rsid w:val="00DA4849"/>
    <w:rsid w:val="00DE3F94"/>
    <w:rsid w:val="00E11F1A"/>
    <w:rsid w:val="00E34D6A"/>
    <w:rsid w:val="00E4418A"/>
    <w:rsid w:val="00E60071"/>
    <w:rsid w:val="00EC366F"/>
    <w:rsid w:val="00EC604B"/>
    <w:rsid w:val="00ED0BCF"/>
    <w:rsid w:val="00EE21A7"/>
    <w:rsid w:val="00F207A5"/>
    <w:rsid w:val="00F313F0"/>
    <w:rsid w:val="00F37164"/>
    <w:rsid w:val="00F572D9"/>
    <w:rsid w:val="00F62EC4"/>
    <w:rsid w:val="00F711C5"/>
    <w:rsid w:val="00F75E1D"/>
    <w:rsid w:val="00F763BE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7DB43"/>
  <w15:chartTrackingRefBased/>
  <w15:docId w15:val="{059832A7-F9ED-4559-8B5E-83A9B084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BFB"/>
  </w:style>
  <w:style w:type="paragraph" w:styleId="Footer">
    <w:name w:val="footer"/>
    <w:basedOn w:val="Normal"/>
    <w:link w:val="FooterChar"/>
    <w:uiPriority w:val="99"/>
    <w:unhideWhenUsed/>
    <w:rsid w:val="006D4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BFB"/>
  </w:style>
  <w:style w:type="paragraph" w:styleId="ListParagraph">
    <w:name w:val="List Paragraph"/>
    <w:basedOn w:val="Normal"/>
    <w:uiPriority w:val="34"/>
    <w:qFormat/>
    <w:rsid w:val="009C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PERAKIS, REBECCA</dc:creator>
  <cp:keywords/>
  <dc:description/>
  <cp:lastModifiedBy>PERAKIS, REBECCA</cp:lastModifiedBy>
  <cp:revision>42</cp:revision>
  <dcterms:created xsi:type="dcterms:W3CDTF">2023-06-06T01:21:00Z</dcterms:created>
  <dcterms:modified xsi:type="dcterms:W3CDTF">2025-04-21T18:08:00Z</dcterms:modified>
</cp:coreProperties>
</file>